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szCs w:val="22"/>
        </w:rPr>
      </w:pPr>
      <w:r>
        <w:rPr>
          <w:rFonts w:cs="Arial" w:ascii="Arial" w:hAnsi="Arial"/>
          <w:sz w:val="22"/>
          <w:szCs w:val="22"/>
        </w:rPr>
        <w:t>ANEXO II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b/>
          <w:sz w:val="22"/>
          <w:szCs w:val="22"/>
        </w:rPr>
        <w:t>D E C L A R A Ç Ã O</w:t>
      </w:r>
    </w:p>
    <w:p>
      <w:pPr>
        <w:pStyle w:val="Normal"/>
        <w:jc w:val="center"/>
        <w:rPr>
          <w:rFonts w:ascii="Arial" w:hAnsi="Arial" w:cs="Arial"/>
          <w:sz w:val="22"/>
          <w:szCs w:val="22"/>
        </w:rPr>
      </w:pPr>
      <w:r>
        <w:rPr>
          <w:rFonts w:cs="Arial" w:ascii="Arial" w:hAnsi="Arial"/>
          <w:sz w:val="22"/>
          <w:szCs w:val="22"/>
        </w:rPr>
      </w:r>
      <w:bookmarkStart w:id="0" w:name="_GoBack"/>
      <w:bookmarkStart w:id="1" w:name="_GoBack"/>
      <w:bookmarkEnd w:id="1"/>
    </w:p>
    <w:p>
      <w:pPr>
        <w:pStyle w:val="Normal"/>
        <w:ind w:firstLine="1416"/>
        <w:jc w:val="both"/>
        <w:rPr>
          <w:rFonts w:ascii="Arial" w:hAnsi="Arial" w:cs="Arial"/>
          <w:sz w:val="22"/>
          <w:szCs w:val="22"/>
        </w:rPr>
      </w:pPr>
      <w:r>
        <w:rPr>
          <w:rFonts w:cs="Arial" w:ascii="Arial" w:hAnsi="Arial"/>
          <w:sz w:val="22"/>
          <w:szCs w:val="22"/>
        </w:rPr>
        <w:tab/>
        <w:t>Eu_______________________________________ empreendedor(a) do Projeto Cultural denominado _______________________________________________________, portador (a) do RG nº______________________ e CPF nº.: _____________________, residente e domiciliado(a) à _______________________________________________________, Varginha/MG,  declaro estar ciente das condições estabelecidas na Lei Municipal nº 4.525/2006 e no Decreto nº 4.147/2006, comprometo-me a executar o referido projeto na forma proposta, sob pena de responsabilidade civil e criminal, observando a legislação pertinente.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Declaro ainda que a planilha orçamentária, bem como a equipe do projeto ora apresentado, não se enquadram nas vedações do Art. 10, e Parágrafo Único da Lei 4.525/2006</w:t>
      </w:r>
    </w:p>
    <w:p>
      <w:pPr>
        <w:pStyle w:val="Normal"/>
        <w:ind w:firstLine="708"/>
        <w:jc w:val="both"/>
        <w:rPr>
          <w:rFonts w:ascii="Arial" w:hAnsi="Arial" w:cs="Arial"/>
          <w:sz w:val="22"/>
          <w:szCs w:val="22"/>
        </w:rPr>
      </w:pPr>
      <w:r>
        <w:rPr>
          <w:rFonts w:cs="Arial" w:ascii="Arial" w:hAnsi="Arial"/>
          <w:sz w:val="22"/>
          <w:szCs w:val="22"/>
        </w:rPr>
        <w:tab/>
      </w:r>
      <w:r>
        <w:rPr>
          <w:rFonts w:cs="Arial" w:ascii="Arial" w:hAnsi="Arial"/>
          <w:b/>
          <w:sz w:val="22"/>
          <w:szCs w:val="22"/>
        </w:rPr>
        <w:t>Lei nº 4.525/2006</w:t>
      </w:r>
    </w:p>
    <w:p>
      <w:pPr>
        <w:pStyle w:val="Normal"/>
        <w:ind w:firstLine="708" w:start="708"/>
        <w:jc w:val="both"/>
        <w:rPr>
          <w:rFonts w:ascii="Arial" w:hAnsi="Arial" w:cs="Arial"/>
          <w:sz w:val="22"/>
          <w:szCs w:val="22"/>
        </w:rPr>
      </w:pPr>
      <w:r>
        <w:rPr>
          <w:rFonts w:cs="Arial" w:ascii="Arial" w:hAnsi="Arial"/>
          <w:i/>
          <w:sz w:val="22"/>
          <w:szCs w:val="22"/>
        </w:rPr>
        <w:t>Art. 10. É vedada a utilização do incentivo fiscal nos projetos em que sejam beneficiários os próprios incentivadores, seus sócios ou titulares e suas coligadas ou controladas, cônjuges, parentes ascendentes, descendentes, colaterais ou afins em primeiro grau.</w:t>
      </w:r>
    </w:p>
    <w:p>
      <w:pPr>
        <w:pStyle w:val="Normal"/>
        <w:ind w:firstLine="708" w:start="708"/>
        <w:jc w:val="both"/>
        <w:rPr>
          <w:rFonts w:ascii="Arial" w:hAnsi="Arial" w:cs="Arial"/>
          <w:sz w:val="22"/>
          <w:szCs w:val="22"/>
        </w:rPr>
      </w:pPr>
      <w:r>
        <w:rPr>
          <w:rFonts w:cs="Arial" w:ascii="Arial" w:hAnsi="Arial"/>
          <w:i/>
          <w:sz w:val="22"/>
          <w:szCs w:val="22"/>
        </w:rPr>
        <w:t>Parágrafo único. Também fica vedado que os beneficiários através de seus projetos, de alguma forma, beneficiem sua firma individual, empresa, sociedade empresária, seus negócios, bem como, cônjuges, parentes ascendentes, descendentes, colaterais ou afins em primeiro grau.</w:t>
      </w:r>
    </w:p>
    <w:p>
      <w:pPr>
        <w:pStyle w:val="Normal"/>
        <w:jc w:val="both"/>
        <w:rPr>
          <w:rFonts w:ascii="Arial" w:hAnsi="Arial" w:cs="Arial"/>
          <w:sz w:val="22"/>
          <w:szCs w:val="22"/>
        </w:rPr>
      </w:pPr>
      <w:r>
        <w:rPr>
          <w:rFonts w:cs="Arial" w:ascii="Arial" w:hAnsi="Arial"/>
          <w:sz w:val="22"/>
          <w:szCs w:val="22"/>
        </w:rPr>
        <w:tab/>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ser verdade, firmo a presente.</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Varginha, ____ de ______________de __________</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______________________________</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embedSystemFonts/>
  <w:defaultTabStop w:val="708"/>
  <w:autoHyphenation w:val="true"/>
  <w:hyphenationZone w:val="0"/>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eastAsia="zh-CN" w:val="pt-BR" w:bidi="ar-SA"/>
    </w:rPr>
  </w:style>
  <w:style w:type="character" w:styleId="DefaultParagraphFont" w:customStyle="1">
    <w:name w:val="Default Paragraph Font"/>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customStyle="1">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Lucida Sans"/>
    </w:rPr>
  </w:style>
  <w:style w:type="paragraph" w:styleId="Ttulo1" w:customStyle="1">
    <w:name w:val="Título1"/>
    <w:basedOn w:val="Normal"/>
    <w:next w:val="BodyText"/>
    <w:qFormat/>
    <w:pPr>
      <w:keepNext w:val="true"/>
      <w:spacing w:before="240" w:after="120"/>
    </w:pPr>
    <w:rPr>
      <w:rFonts w:ascii="Liberation Sans" w:hAnsi="Liberation Sans" w:eastAsia="Microsoft YaHei" w:cs="Mangal"/>
      <w:sz w:val="28"/>
      <w:szCs w:val="28"/>
    </w:rPr>
  </w:style>
  <w:style w:type="paragraph" w:styleId="ndiceuser" w:customStyle="1">
    <w:name w:val="Índice (user)"/>
    <w:basedOn w:val="Normal"/>
    <w:qFormat/>
    <w:pPr>
      <w:suppressLineNumbers/>
    </w:pPr>
    <w:rPr>
      <w:rFonts w:cs="Mangal"/>
    </w:rPr>
  </w:style>
  <w:style w:type="paragraph" w:styleId="Title">
    <w:name w:val="Title"/>
    <w:basedOn w:val="Normal"/>
    <w:next w:val="BodyText"/>
    <w:qFormat/>
    <w:pPr>
      <w:keepNext w:val="true"/>
      <w:spacing w:before="240" w:after="120"/>
    </w:pPr>
    <w:rPr>
      <w:rFonts w:ascii="Arial" w:hAnsi="Arial" w:eastAsia="Microsoft YaHei" w:cs="Mangal"/>
      <w:sz w:val="28"/>
      <w:szCs w:val="28"/>
    </w:rPr>
  </w:style>
  <w:style w:type="paragraph" w:styleId="BalloonText" w:customStyle="1">
    <w:name w:val="Balloon Text"/>
    <w:basedOn w:val="Normal"/>
    <w:qFormat/>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PlainText" w:customStyle="1">
    <w:name w:val="Plain Text"/>
    <w:basedOn w:val="Normal"/>
    <w:qFormat/>
    <w:pPr/>
    <w:rPr>
      <w:rFonts w:ascii="Courier New" w:hAnsi="Courier New" w:cs="Courier New"/>
      <w:sz w:val="20"/>
      <w:szCs w:val="20"/>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LibreOffice/25.8.1.1$Windows_X86_64 LibreOffice_project/54047653041915e595ad4e45cccea684809c77b5</Application>
  <AppVersion>15.0000</AppVersion>
  <DocSecurity>0</DocSecurity>
  <Pages>1</Pages>
  <Words>186</Words>
  <Characters>1251</Characters>
  <CharactersWithSpaces>1431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2023-10-20T11:21:00Z</dcterms:created>
  <dc:creator>Usuario</dc:creator>
  <dc:description/>
  <dc:language>pt-BR</dc:language>
  <cp:lastModifiedBy/>
  <cp:lastPrinted>2012-10-18T14:05:00Z</cp:lastPrinted>
  <dcterms:modified xsi:type="dcterms:W3CDTF">2025-10-02T10:35:00Z</dcterms:modified>
  <cp:revision>3</cp:revision>
  <dc:subject/>
  <dc:title>D E C L A R A Ç Ã 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